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18F7" w14:textId="4CBF31F2" w:rsidR="00882272" w:rsidRDefault="00882272" w:rsidP="00882272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DEBE7D4" wp14:editId="3E29A4D4">
            <wp:extent cx="2667000" cy="381000"/>
            <wp:effectExtent l="0" t="0" r="0" b="0"/>
            <wp:docPr id="1" name="Picture 1" descr="The Ohi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Ohio State University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4CDD" w14:textId="012C76C3" w:rsidR="00AE1388" w:rsidRPr="00C539B4" w:rsidRDefault="00803230" w:rsidP="00882272">
      <w:pPr>
        <w:spacing w:after="0"/>
        <w:jc w:val="center"/>
      </w:pPr>
      <w:r w:rsidRPr="00C539B4">
        <w:t>H</w:t>
      </w:r>
      <w:r w:rsidR="00882272" w:rsidRPr="00C539B4">
        <w:t xml:space="preserve">igher Education Council of Columbus (HECC) </w:t>
      </w:r>
      <w:r w:rsidRPr="00C539B4">
        <w:t>STUDY PLAN</w:t>
      </w:r>
    </w:p>
    <w:p w14:paraId="3ABE6518" w14:textId="77777777" w:rsidR="00882272" w:rsidRPr="00E03E0E" w:rsidRDefault="00882272" w:rsidP="00882272">
      <w:pPr>
        <w:spacing w:after="0"/>
        <w:jc w:val="center"/>
        <w:rPr>
          <w:sz w:val="20"/>
          <w:szCs w:val="20"/>
        </w:rPr>
      </w:pPr>
    </w:p>
    <w:p w14:paraId="6AF628A0" w14:textId="532D2090" w:rsidR="00803230" w:rsidRPr="0047140A" w:rsidRDefault="007610BE" w:rsidP="00803230">
      <w:pPr>
        <w:rPr>
          <w:sz w:val="24"/>
          <w:szCs w:val="24"/>
        </w:rPr>
      </w:pPr>
      <w:r w:rsidRPr="002B4534">
        <w:rPr>
          <w:sz w:val="24"/>
          <w:szCs w:val="24"/>
        </w:rPr>
        <w:t xml:space="preserve">HECC Cross-Registration is an opportunity for undergraduate students to study at a participating institution while enrolled full-time at Ohio State and receive Ohio State credit and grades for that work. </w:t>
      </w:r>
    </w:p>
    <w:p w14:paraId="0F466308" w14:textId="14560830" w:rsidR="00E22CAD" w:rsidRDefault="007610BE" w:rsidP="00803230">
      <w:pPr>
        <w:rPr>
          <w:sz w:val="24"/>
          <w:szCs w:val="24"/>
        </w:rPr>
      </w:pPr>
      <w:r w:rsidRPr="002B4534">
        <w:rPr>
          <w:sz w:val="24"/>
          <w:szCs w:val="24"/>
        </w:rPr>
        <w:t xml:space="preserve">Requirement: Cross-registration is offered autumn, spring, and summer terms. </w:t>
      </w:r>
      <w:r w:rsidR="002B4534" w:rsidRPr="002B4534">
        <w:rPr>
          <w:b/>
          <w:bCs/>
          <w:sz w:val="24"/>
          <w:szCs w:val="24"/>
        </w:rPr>
        <w:t>Student</w:t>
      </w:r>
      <w:r w:rsidR="00C413F0">
        <w:rPr>
          <w:b/>
          <w:bCs/>
          <w:sz w:val="24"/>
          <w:szCs w:val="24"/>
        </w:rPr>
        <w:t>s</w:t>
      </w:r>
      <w:r w:rsidR="002B4534" w:rsidRPr="002B4534">
        <w:rPr>
          <w:b/>
          <w:bCs/>
          <w:sz w:val="24"/>
          <w:szCs w:val="24"/>
        </w:rPr>
        <w:t xml:space="preserve"> cannot register</w:t>
      </w:r>
      <w:r w:rsidR="0047140A">
        <w:rPr>
          <w:b/>
          <w:bCs/>
          <w:sz w:val="24"/>
          <w:szCs w:val="24"/>
        </w:rPr>
        <w:t xml:space="preserve"> in advance at </w:t>
      </w:r>
      <w:r w:rsidR="009669D2">
        <w:rPr>
          <w:b/>
          <w:bCs/>
          <w:sz w:val="24"/>
          <w:szCs w:val="24"/>
        </w:rPr>
        <w:t xml:space="preserve">a </w:t>
      </w:r>
      <w:r w:rsidR="0047140A">
        <w:rPr>
          <w:b/>
          <w:bCs/>
          <w:sz w:val="24"/>
          <w:szCs w:val="24"/>
        </w:rPr>
        <w:t xml:space="preserve">host institution </w:t>
      </w:r>
      <w:r w:rsidR="005A5C45">
        <w:rPr>
          <w:b/>
          <w:bCs/>
          <w:sz w:val="24"/>
          <w:szCs w:val="24"/>
        </w:rPr>
        <w:t xml:space="preserve">prior to HECC registration dates. </w:t>
      </w:r>
      <w:r w:rsidR="002015F6">
        <w:rPr>
          <w:sz w:val="24"/>
          <w:szCs w:val="24"/>
        </w:rPr>
        <w:t xml:space="preserve">Written approval </w:t>
      </w:r>
      <w:r w:rsidR="00217D03">
        <w:rPr>
          <w:sz w:val="24"/>
          <w:szCs w:val="24"/>
        </w:rPr>
        <w:t xml:space="preserve">by </w:t>
      </w:r>
      <w:r w:rsidR="002B4534">
        <w:rPr>
          <w:sz w:val="24"/>
          <w:szCs w:val="24"/>
        </w:rPr>
        <w:t xml:space="preserve">Advisor, College Secretary, Ohio State HECC Coordinator, and host institution representative is required. Students are limited to one course per term </w:t>
      </w:r>
      <w:r w:rsidR="002D4018">
        <w:rPr>
          <w:sz w:val="24"/>
          <w:szCs w:val="24"/>
        </w:rPr>
        <w:t xml:space="preserve">for </w:t>
      </w:r>
      <w:r w:rsidR="002B4534">
        <w:rPr>
          <w:sz w:val="24"/>
          <w:szCs w:val="24"/>
        </w:rPr>
        <w:t>a total of three courses during their undergraduate studies. Students will pay full-time Ohio State fees</w:t>
      </w:r>
      <w:r w:rsidR="00E33326">
        <w:rPr>
          <w:sz w:val="24"/>
          <w:szCs w:val="24"/>
        </w:rPr>
        <w:t xml:space="preserve"> and will be responsible for </w:t>
      </w:r>
      <w:r w:rsidR="008D6864">
        <w:rPr>
          <w:sz w:val="24"/>
          <w:szCs w:val="24"/>
        </w:rPr>
        <w:t xml:space="preserve">fees </w:t>
      </w:r>
      <w:r w:rsidR="00E33326">
        <w:rPr>
          <w:sz w:val="24"/>
          <w:szCs w:val="24"/>
        </w:rPr>
        <w:t>at the host institution (books, laboratory, parking, etc.)</w:t>
      </w:r>
      <w:r w:rsidR="0063479E">
        <w:rPr>
          <w:sz w:val="24"/>
          <w:szCs w:val="24"/>
        </w:rPr>
        <w:t xml:space="preserve">. </w:t>
      </w:r>
      <w:r w:rsidR="00C14C54">
        <w:rPr>
          <w:sz w:val="24"/>
          <w:szCs w:val="24"/>
        </w:rPr>
        <w:t xml:space="preserve">Seats must be available at the host institution at the time of cross-registration. </w:t>
      </w:r>
    </w:p>
    <w:p w14:paraId="547E2648" w14:textId="270F413C" w:rsidR="007610BE" w:rsidRDefault="002B4534" w:rsidP="00BF0183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Participating schools:</w:t>
      </w:r>
    </w:p>
    <w:p w14:paraId="7BA6D96C" w14:textId="2A633A04" w:rsidR="00003572" w:rsidRDefault="002B4534" w:rsidP="00BF0183">
      <w:pPr>
        <w:spacing w:after="0"/>
      </w:pPr>
      <w:r w:rsidRPr="00C14C54">
        <w:t>3970.01</w:t>
      </w:r>
      <w:r w:rsidRPr="00C14C54">
        <w:tab/>
        <w:t>Capital University</w:t>
      </w:r>
      <w:r w:rsidR="00C14C54">
        <w:tab/>
      </w:r>
      <w:r w:rsidR="00C14C54">
        <w:tab/>
      </w:r>
      <w:r w:rsidR="00C14C54">
        <w:tab/>
      </w:r>
      <w:r w:rsidR="00003572">
        <w:tab/>
      </w:r>
      <w:r w:rsidR="00003572" w:rsidRPr="00C14C54">
        <w:t>3970.06</w:t>
      </w:r>
      <w:r w:rsidR="00003572" w:rsidRPr="00C14C54">
        <w:tab/>
        <w:t>Ohio Dominican University</w:t>
      </w:r>
    </w:p>
    <w:p w14:paraId="7F84C2E2" w14:textId="4670A328" w:rsidR="002B4534" w:rsidRPr="00C14C54" w:rsidRDefault="002B4534" w:rsidP="00BF0183">
      <w:pPr>
        <w:spacing w:after="0"/>
      </w:pPr>
      <w:r w:rsidRPr="00C14C54">
        <w:t>3970.02</w:t>
      </w:r>
      <w:r w:rsidRPr="00C14C54">
        <w:tab/>
        <w:t>Columbus College of Arts and Design</w:t>
      </w:r>
      <w:r w:rsidR="00003572">
        <w:tab/>
      </w:r>
      <w:r w:rsidR="00003572">
        <w:tab/>
      </w:r>
      <w:r w:rsidR="00003572" w:rsidRPr="00C14C54">
        <w:t>3970.07</w:t>
      </w:r>
      <w:r w:rsidR="00003572" w:rsidRPr="00C14C54">
        <w:tab/>
        <w:t>Otterbein University</w:t>
      </w:r>
    </w:p>
    <w:p w14:paraId="5B9806FB" w14:textId="77777777" w:rsidR="00003572" w:rsidRPr="00C14C54" w:rsidRDefault="002B4534" w:rsidP="00003572">
      <w:pPr>
        <w:spacing w:after="0"/>
      </w:pPr>
      <w:r w:rsidRPr="00C14C54">
        <w:t>3970.03</w:t>
      </w:r>
      <w:r w:rsidRPr="00C14C54">
        <w:tab/>
        <w:t>Columbus State Community College</w:t>
      </w:r>
      <w:r w:rsidR="00F62ACC">
        <w:tab/>
      </w:r>
      <w:r w:rsidR="00003572">
        <w:tab/>
      </w:r>
      <w:r w:rsidR="00003572" w:rsidRPr="00C14C54">
        <w:t>3970.08</w:t>
      </w:r>
      <w:r w:rsidR="00003572" w:rsidRPr="00C14C54">
        <w:tab/>
        <w:t>Central Ohio Technical College</w:t>
      </w:r>
    </w:p>
    <w:p w14:paraId="0A0FB87D" w14:textId="0AA9C8F0" w:rsidR="002B4534" w:rsidRPr="00C14C54" w:rsidRDefault="00003572" w:rsidP="00C14C54">
      <w:pPr>
        <w:spacing w:after="0"/>
      </w:pPr>
      <w:r w:rsidRPr="00C14C54">
        <w:t>3970.05</w:t>
      </w:r>
      <w:r w:rsidRPr="00C14C54">
        <w:tab/>
        <w:t>Franklin University</w:t>
      </w:r>
      <w:r w:rsidR="00F62ACC">
        <w:tab/>
      </w:r>
      <w:r w:rsidR="00F62ACC">
        <w:tab/>
      </w:r>
    </w:p>
    <w:p w14:paraId="18556F36" w14:textId="77777777" w:rsidR="00F62ACC" w:rsidRPr="00AD7352" w:rsidRDefault="00F62ACC" w:rsidP="00C14C54">
      <w:pPr>
        <w:spacing w:after="0"/>
        <w:rPr>
          <w:strike/>
          <w:sz w:val="6"/>
          <w:szCs w:val="6"/>
        </w:rPr>
      </w:pPr>
    </w:p>
    <w:p w14:paraId="6689755D" w14:textId="7ACEAAF0" w:rsidR="002B4534" w:rsidRDefault="00F62ACC" w:rsidP="00C14C54">
      <w:pPr>
        <w:spacing w:after="0"/>
      </w:pPr>
      <w:r w:rsidRPr="00AD7352">
        <w:rPr>
          <w:b/>
          <w:bCs/>
        </w:rPr>
        <w:t>Note:</w:t>
      </w:r>
      <w:r>
        <w:t xml:space="preserve"> </w:t>
      </w:r>
      <w:r w:rsidR="00F70A01">
        <w:t>DeVry University</w:t>
      </w:r>
      <w:r w:rsidR="00BB5212">
        <w:t xml:space="preserve"> (3970.04)</w:t>
      </w:r>
      <w:r w:rsidR="00F70A01">
        <w:t xml:space="preserve">, </w:t>
      </w:r>
      <w:r w:rsidR="002B4534" w:rsidRPr="00F62ACC">
        <w:t xml:space="preserve">Pontifical College </w:t>
      </w:r>
      <w:proofErr w:type="spellStart"/>
      <w:r w:rsidR="002B4534" w:rsidRPr="00F62ACC">
        <w:t>Josephinum</w:t>
      </w:r>
      <w:proofErr w:type="spellEnd"/>
      <w:r w:rsidR="00D4491D">
        <w:t xml:space="preserve"> (3970.</w:t>
      </w:r>
      <w:r w:rsidR="00AD7352">
        <w:t>09</w:t>
      </w:r>
      <w:r w:rsidR="006552A5">
        <w:t>)</w:t>
      </w:r>
      <w:r w:rsidR="00F70A01">
        <w:t>,</w:t>
      </w:r>
      <w:r>
        <w:t xml:space="preserve"> and Mt. Carmel College of Nursing </w:t>
      </w:r>
      <w:r w:rsidR="00AD7352">
        <w:t xml:space="preserve">(3970.10) </w:t>
      </w:r>
      <w:r>
        <w:t>no longer participat</w:t>
      </w:r>
      <w:r w:rsidR="0007533E">
        <w:t xml:space="preserve">e </w:t>
      </w:r>
      <w:r>
        <w:t xml:space="preserve">in the </w:t>
      </w:r>
      <w:r w:rsidR="00C946C5">
        <w:t xml:space="preserve">HECC program. </w:t>
      </w:r>
    </w:p>
    <w:p w14:paraId="21AA529F" w14:textId="77777777" w:rsidR="00F62ACC" w:rsidRPr="00AD7352" w:rsidRDefault="00F62ACC" w:rsidP="00C14C54">
      <w:pPr>
        <w:spacing w:after="0"/>
        <w:rPr>
          <w:sz w:val="14"/>
          <w:szCs w:val="14"/>
        </w:rPr>
      </w:pPr>
    </w:p>
    <w:p w14:paraId="3666DC17" w14:textId="186DCB2D" w:rsidR="002B4534" w:rsidRDefault="00C46D2D" w:rsidP="00803230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requested information below and send this form to </w:t>
      </w:r>
      <w:hyperlink r:id="rId5" w:history="1">
        <w:r w:rsidRPr="00A21310">
          <w:rPr>
            <w:rStyle w:val="Hyperlink"/>
            <w:sz w:val="24"/>
            <w:szCs w:val="24"/>
          </w:rPr>
          <w:t>registrar@osu.edu</w:t>
        </w:r>
      </w:hyperlink>
      <w:r>
        <w:rPr>
          <w:sz w:val="24"/>
          <w:szCs w:val="24"/>
        </w:rPr>
        <w:t xml:space="preserve">, ATTN: HECC </w:t>
      </w:r>
    </w:p>
    <w:p w14:paraId="641B5A45" w14:textId="5E87A09C" w:rsidR="00C46D2D" w:rsidRDefault="00C46D2D" w:rsidP="00C4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 has approved ___________________________</w:t>
      </w:r>
      <w:r w:rsidR="00545F6C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07533E">
        <w:rPr>
          <w:sz w:val="24"/>
          <w:szCs w:val="24"/>
        </w:rPr>
        <w:t xml:space="preserve"> /</w:t>
      </w:r>
      <w:r>
        <w:rPr>
          <w:sz w:val="24"/>
          <w:szCs w:val="24"/>
        </w:rPr>
        <w:t>__________</w:t>
      </w:r>
      <w:r w:rsidR="004D3125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5562878C" w14:textId="78935A9F" w:rsidR="00C46D2D" w:rsidRDefault="00C46D2D" w:rsidP="00C4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College Office/Department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46">
        <w:rPr>
          <w:sz w:val="24"/>
          <w:szCs w:val="24"/>
        </w:rPr>
        <w:t xml:space="preserve">    </w:t>
      </w:r>
      <w:r>
        <w:rPr>
          <w:sz w:val="24"/>
          <w:szCs w:val="24"/>
        </w:rPr>
        <w:t>Student Name</w:t>
      </w:r>
      <w:r w:rsidR="00342D46">
        <w:rPr>
          <w:sz w:val="24"/>
          <w:szCs w:val="24"/>
        </w:rPr>
        <w:t xml:space="preserve"> </w:t>
      </w:r>
      <w:r w:rsidR="00342D46">
        <w:rPr>
          <w:sz w:val="24"/>
          <w:szCs w:val="24"/>
        </w:rPr>
        <w:tab/>
      </w:r>
      <w:r w:rsidR="00342D46">
        <w:rPr>
          <w:sz w:val="24"/>
          <w:szCs w:val="24"/>
        </w:rPr>
        <w:tab/>
      </w:r>
      <w:r w:rsidR="00342D46">
        <w:rPr>
          <w:sz w:val="24"/>
          <w:szCs w:val="24"/>
        </w:rPr>
        <w:tab/>
      </w:r>
      <w:r w:rsidR="00731475">
        <w:rPr>
          <w:sz w:val="24"/>
          <w:szCs w:val="24"/>
        </w:rPr>
        <w:t>OSU ID #</w:t>
      </w:r>
    </w:p>
    <w:p w14:paraId="7DE5DE6A" w14:textId="77777777" w:rsidR="00CB4179" w:rsidRPr="008671E1" w:rsidRDefault="00CB4179" w:rsidP="00CB4179">
      <w:pPr>
        <w:spacing w:after="0"/>
        <w:rPr>
          <w:sz w:val="10"/>
          <w:szCs w:val="10"/>
        </w:rPr>
      </w:pPr>
    </w:p>
    <w:p w14:paraId="26B2C758" w14:textId="088553A0" w:rsidR="002B4534" w:rsidRDefault="00C46D2D" w:rsidP="00CB41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cross-register at _______________________________ </w:t>
      </w:r>
      <w:r w:rsidR="006C5C5A">
        <w:rPr>
          <w:sz w:val="24"/>
          <w:szCs w:val="24"/>
        </w:rPr>
        <w:t>during _______________ / ____________</w:t>
      </w:r>
      <w:r>
        <w:rPr>
          <w:sz w:val="24"/>
          <w:szCs w:val="24"/>
        </w:rPr>
        <w:t xml:space="preserve"> </w:t>
      </w:r>
    </w:p>
    <w:p w14:paraId="258BC58D" w14:textId="1D881473" w:rsidR="002B4534" w:rsidRDefault="00C46D2D" w:rsidP="00CB41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Host Institution/</w:t>
      </w:r>
      <w:r w:rsidR="00CB4179">
        <w:rPr>
          <w:sz w:val="24"/>
          <w:szCs w:val="24"/>
        </w:rPr>
        <w:t>Host #</w:t>
      </w:r>
      <w:r w:rsidR="00CB4179">
        <w:rPr>
          <w:sz w:val="24"/>
          <w:szCs w:val="24"/>
        </w:rPr>
        <w:tab/>
      </w:r>
      <w:r w:rsidR="00CB4179">
        <w:rPr>
          <w:sz w:val="24"/>
          <w:szCs w:val="24"/>
        </w:rPr>
        <w:tab/>
      </w:r>
      <w:r w:rsidR="00CB4179">
        <w:rPr>
          <w:sz w:val="24"/>
          <w:szCs w:val="24"/>
        </w:rPr>
        <w:tab/>
        <w:t xml:space="preserve">    Term</w:t>
      </w:r>
      <w:r w:rsidR="00CB4179">
        <w:rPr>
          <w:sz w:val="24"/>
          <w:szCs w:val="24"/>
        </w:rPr>
        <w:tab/>
      </w:r>
      <w:r w:rsidR="00CB4179">
        <w:rPr>
          <w:sz w:val="24"/>
          <w:szCs w:val="24"/>
        </w:rPr>
        <w:tab/>
        <w:t>Year</w:t>
      </w:r>
    </w:p>
    <w:p w14:paraId="04CAB5B9" w14:textId="77777777" w:rsidR="00CB4179" w:rsidRPr="0007533E" w:rsidRDefault="00CB4179" w:rsidP="00803230">
      <w:pPr>
        <w:rPr>
          <w:sz w:val="10"/>
          <w:szCs w:val="10"/>
        </w:rPr>
      </w:pPr>
    </w:p>
    <w:p w14:paraId="529C198B" w14:textId="64B7B9C7" w:rsidR="009919A7" w:rsidRDefault="00CB4179" w:rsidP="006123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cross-registered course </w:t>
      </w:r>
      <w:r w:rsidR="009919A7">
        <w:rPr>
          <w:sz w:val="24"/>
          <w:szCs w:val="24"/>
        </w:rPr>
        <w:t xml:space="preserve">at </w:t>
      </w:r>
      <w:r w:rsidR="00A067F3">
        <w:rPr>
          <w:sz w:val="24"/>
          <w:szCs w:val="24"/>
        </w:rPr>
        <w:t>________________________________________</w:t>
      </w:r>
      <w:r w:rsidR="00612382">
        <w:rPr>
          <w:sz w:val="24"/>
          <w:szCs w:val="24"/>
        </w:rPr>
        <w:t xml:space="preserve">   </w:t>
      </w:r>
      <w:r w:rsidR="009919A7">
        <w:rPr>
          <w:sz w:val="24"/>
          <w:szCs w:val="24"/>
        </w:rPr>
        <w:t xml:space="preserve">is listed as </w:t>
      </w:r>
    </w:p>
    <w:p w14:paraId="21503466" w14:textId="77777777" w:rsidR="00260735" w:rsidRDefault="00260735" w:rsidP="00CB4179">
      <w:pPr>
        <w:spacing w:after="0"/>
        <w:rPr>
          <w:sz w:val="24"/>
          <w:szCs w:val="24"/>
        </w:rPr>
      </w:pPr>
    </w:p>
    <w:p w14:paraId="3A6785EC" w14:textId="56840211" w:rsidR="00A86BB7" w:rsidRDefault="009919A7" w:rsidP="00CB417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CB4179">
        <w:rPr>
          <w:sz w:val="24"/>
          <w:szCs w:val="24"/>
        </w:rPr>
        <w:t>____________</w:t>
      </w:r>
      <w:r w:rsidR="00A64A3D">
        <w:rPr>
          <w:sz w:val="24"/>
          <w:szCs w:val="24"/>
        </w:rPr>
        <w:t>__________________</w:t>
      </w:r>
      <w:r w:rsidR="00CB4179">
        <w:rPr>
          <w:sz w:val="24"/>
          <w:szCs w:val="24"/>
        </w:rPr>
        <w:t>_</w:t>
      </w:r>
      <w:r w:rsidR="00935A7B">
        <w:rPr>
          <w:sz w:val="24"/>
          <w:szCs w:val="24"/>
        </w:rPr>
        <w:t>___</w:t>
      </w:r>
      <w:r w:rsidR="00CB4179">
        <w:rPr>
          <w:sz w:val="24"/>
          <w:szCs w:val="24"/>
        </w:rPr>
        <w:t>__</w:t>
      </w:r>
      <w:r w:rsidR="00A64A3D">
        <w:rPr>
          <w:sz w:val="24"/>
          <w:szCs w:val="24"/>
        </w:rPr>
        <w:t xml:space="preserve"> </w:t>
      </w:r>
      <w:r w:rsidR="00793BA6">
        <w:rPr>
          <w:sz w:val="24"/>
          <w:szCs w:val="24"/>
        </w:rPr>
        <w:t xml:space="preserve"> </w:t>
      </w:r>
      <w:r w:rsidR="00612382">
        <w:rPr>
          <w:sz w:val="24"/>
          <w:szCs w:val="24"/>
        </w:rPr>
        <w:t>/</w:t>
      </w:r>
      <w:r w:rsidR="00793BA6">
        <w:rPr>
          <w:sz w:val="24"/>
          <w:szCs w:val="24"/>
        </w:rPr>
        <w:t xml:space="preserve">  </w:t>
      </w:r>
      <w:r w:rsidR="00A64A3D">
        <w:rPr>
          <w:sz w:val="24"/>
          <w:szCs w:val="24"/>
        </w:rPr>
        <w:t>__</w:t>
      </w:r>
      <w:r w:rsidR="00CB4179">
        <w:rPr>
          <w:sz w:val="24"/>
          <w:szCs w:val="24"/>
        </w:rPr>
        <w:t>_________</w:t>
      </w:r>
    </w:p>
    <w:p w14:paraId="71D1CB3A" w14:textId="4529252D" w:rsidR="00CB4179" w:rsidRDefault="00CB4179" w:rsidP="00CB417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Title, Course</w:t>
      </w:r>
      <w:r w:rsidR="009919A7"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/Class </w:t>
      </w:r>
      <w:r w:rsidR="009919A7">
        <w:rPr>
          <w:sz w:val="24"/>
          <w:szCs w:val="24"/>
        </w:rPr>
        <w:t>#</w:t>
      </w:r>
      <w:r w:rsidR="00793BA6">
        <w:rPr>
          <w:sz w:val="24"/>
          <w:szCs w:val="24"/>
        </w:rPr>
        <w:t xml:space="preserve">   </w:t>
      </w:r>
      <w:r w:rsidR="00A86BB7">
        <w:rPr>
          <w:sz w:val="24"/>
          <w:szCs w:val="24"/>
        </w:rPr>
        <w:t xml:space="preserve">                                                                      </w:t>
      </w:r>
      <w:r w:rsidR="00A64A3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Credit Hours</w:t>
      </w:r>
    </w:p>
    <w:p w14:paraId="6B4DCAEA" w14:textId="536BAA26" w:rsidR="002B4534" w:rsidRPr="009E38F2" w:rsidRDefault="002B4534" w:rsidP="00803230">
      <w:pPr>
        <w:rPr>
          <w:sz w:val="10"/>
          <w:szCs w:val="10"/>
        </w:rPr>
      </w:pPr>
    </w:p>
    <w:p w14:paraId="62DCD708" w14:textId="6BEC3A02" w:rsidR="009919A7" w:rsidRDefault="009919A7" w:rsidP="009919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course will appear on the student’s record at Ohio State as HECC 3970.____________</w:t>
      </w:r>
      <w:r w:rsidR="00E03E0E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02830D94" w14:textId="70C6D2E8" w:rsidR="002B4534" w:rsidRDefault="009919A7" w:rsidP="009919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D7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Select host </w:t>
      </w:r>
      <w:r w:rsidR="00E03E0E">
        <w:rPr>
          <w:sz w:val="24"/>
          <w:szCs w:val="24"/>
        </w:rPr>
        <w:t xml:space="preserve">school </w:t>
      </w:r>
      <w:r>
        <w:rPr>
          <w:sz w:val="24"/>
          <w:szCs w:val="24"/>
        </w:rPr>
        <w:t xml:space="preserve">code </w:t>
      </w:r>
    </w:p>
    <w:p w14:paraId="78C171AE" w14:textId="77777777" w:rsidR="00AD7352" w:rsidRPr="008671E1" w:rsidRDefault="00AD7352" w:rsidP="00803230">
      <w:pPr>
        <w:rPr>
          <w:sz w:val="2"/>
          <w:szCs w:val="2"/>
        </w:rPr>
      </w:pPr>
    </w:p>
    <w:p w14:paraId="58DB04B2" w14:textId="3E0F2255" w:rsidR="009919A7" w:rsidRDefault="00320B60" w:rsidP="0080323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12D56">
        <w:rPr>
          <w:sz w:val="24"/>
          <w:szCs w:val="24"/>
        </w:rPr>
        <w:t>host institution’s instructor will assign a final grade for the course, and it will be reported on the student’s academic record at Ohio State</w:t>
      </w:r>
      <w:r w:rsidR="00C90562">
        <w:rPr>
          <w:sz w:val="24"/>
          <w:szCs w:val="24"/>
        </w:rPr>
        <w:t xml:space="preserve">. </w:t>
      </w:r>
      <w:r w:rsidR="004E3AF0">
        <w:rPr>
          <w:sz w:val="24"/>
          <w:szCs w:val="24"/>
        </w:rPr>
        <w:t xml:space="preserve">The grade will be included in the student’s total credit </w:t>
      </w:r>
      <w:r w:rsidR="002341B3">
        <w:rPr>
          <w:sz w:val="24"/>
          <w:szCs w:val="24"/>
        </w:rPr>
        <w:t>and GPA calculation. This cross-registered course will be used toward the student’s degree program as:</w:t>
      </w:r>
    </w:p>
    <w:p w14:paraId="2FD36F22" w14:textId="05B26A2E" w:rsidR="00817E49" w:rsidRDefault="007F2044" w:rsidP="00BF635B">
      <w:pPr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AE2C06">
        <w:rPr>
          <w:sz w:val="24"/>
          <w:szCs w:val="24"/>
        </w:rPr>
        <w:t>Elective</w:t>
      </w:r>
      <w:r w:rsidR="00AE2C06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BF0183">
        <w:rPr>
          <w:sz w:val="24"/>
          <w:szCs w:val="24"/>
        </w:rPr>
        <w:t>Gen Ed</w:t>
      </w:r>
      <w:r w:rsidR="00AE2C06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AE2C06">
        <w:rPr>
          <w:sz w:val="24"/>
          <w:szCs w:val="24"/>
        </w:rPr>
        <w:t>Degree Plan Requirements</w:t>
      </w:r>
      <w:r w:rsidR="00AE2C06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AE2C06">
        <w:rPr>
          <w:sz w:val="24"/>
          <w:szCs w:val="24"/>
        </w:rPr>
        <w:t>O</w:t>
      </w:r>
      <w:r>
        <w:rPr>
          <w:sz w:val="24"/>
          <w:szCs w:val="24"/>
        </w:rPr>
        <w:t>ther</w:t>
      </w:r>
    </w:p>
    <w:p w14:paraId="7E6B1132" w14:textId="145EDAE7" w:rsidR="00966259" w:rsidRDefault="00371686" w:rsidP="00803230">
      <w:pPr>
        <w:rPr>
          <w:sz w:val="24"/>
          <w:szCs w:val="24"/>
        </w:rPr>
      </w:pPr>
      <w:r>
        <w:rPr>
          <w:sz w:val="24"/>
          <w:szCs w:val="24"/>
        </w:rPr>
        <w:t xml:space="preserve">Both advisor and student have reviewed and agreed upon the requirements </w:t>
      </w:r>
      <w:r w:rsidR="008740E8">
        <w:rPr>
          <w:sz w:val="24"/>
          <w:szCs w:val="24"/>
        </w:rPr>
        <w:t xml:space="preserve">and guidelines for the HECC Program. Additional information about the program is available at hecc.osu.edu. </w:t>
      </w:r>
    </w:p>
    <w:p w14:paraId="24E4CBEE" w14:textId="77777777" w:rsidR="000E3BBC" w:rsidRDefault="007722B5" w:rsidP="000F39A3">
      <w:pPr>
        <w:spacing w:after="0"/>
        <w:rPr>
          <w:sz w:val="24"/>
          <w:szCs w:val="24"/>
        </w:rPr>
      </w:pPr>
      <w:bookmarkStart w:id="0" w:name="_Hlk114850414"/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 w:rsidR="000E3BBC">
        <w:rPr>
          <w:sz w:val="24"/>
          <w:szCs w:val="24"/>
        </w:rPr>
        <w:tab/>
      </w:r>
      <w:r w:rsidR="000E3BBC">
        <w:rPr>
          <w:sz w:val="24"/>
          <w:szCs w:val="24"/>
        </w:rPr>
        <w:tab/>
      </w:r>
      <w:r w:rsidR="000E3BBC">
        <w:rPr>
          <w:sz w:val="24"/>
          <w:szCs w:val="24"/>
        </w:rPr>
        <w:tab/>
        <w:t>______________________</w:t>
      </w:r>
    </w:p>
    <w:bookmarkEnd w:id="0"/>
    <w:p w14:paraId="6D2DA01E" w14:textId="1D0B1155" w:rsidR="000F39A3" w:rsidRDefault="000E3BBC" w:rsidP="000F39A3">
      <w:pPr>
        <w:spacing w:after="0"/>
        <w:rPr>
          <w:sz w:val="24"/>
          <w:szCs w:val="24"/>
        </w:rPr>
      </w:pPr>
      <w:r>
        <w:rPr>
          <w:sz w:val="24"/>
          <w:szCs w:val="24"/>
        </w:rPr>
        <w:t>Advisor signature</w:t>
      </w:r>
      <w:r w:rsidR="000F39A3">
        <w:rPr>
          <w:sz w:val="24"/>
          <w:szCs w:val="24"/>
        </w:rPr>
        <w:t xml:space="preserve"> / name.# </w:t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</w:r>
      <w:r w:rsidR="000F39A3">
        <w:rPr>
          <w:sz w:val="24"/>
          <w:szCs w:val="24"/>
        </w:rPr>
        <w:tab/>
        <w:t>Date</w:t>
      </w:r>
    </w:p>
    <w:p w14:paraId="4CA4B5A2" w14:textId="77777777" w:rsidR="00F20628" w:rsidRPr="00AD7352" w:rsidRDefault="00F20628" w:rsidP="000F39A3">
      <w:pPr>
        <w:spacing w:after="0"/>
        <w:rPr>
          <w:sz w:val="12"/>
          <w:szCs w:val="12"/>
        </w:rPr>
      </w:pPr>
    </w:p>
    <w:p w14:paraId="4480B404" w14:textId="77777777" w:rsidR="000F39A3" w:rsidRDefault="000F39A3" w:rsidP="000F39A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36E10A1A" w14:textId="628FFAC1" w:rsidR="002B4534" w:rsidRDefault="000F39A3" w:rsidP="00F20628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signature / name.#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89399C0" w14:textId="77777777" w:rsidR="00EE5FAA" w:rsidRPr="00EE5FAA" w:rsidRDefault="00EE5FAA" w:rsidP="00F20628">
      <w:pPr>
        <w:spacing w:after="0"/>
        <w:rPr>
          <w:sz w:val="20"/>
          <w:szCs w:val="20"/>
        </w:rPr>
      </w:pPr>
    </w:p>
    <w:p w14:paraId="261270AE" w14:textId="4CF4A792" w:rsidR="00AD7352" w:rsidRPr="00803230" w:rsidRDefault="003E2272" w:rsidP="00EE5FAA">
      <w:pPr>
        <w:spacing w:after="0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If you have any questions or need additional information, please email </w:t>
      </w:r>
      <w:hyperlink r:id="rId6" w:history="1">
        <w:r w:rsidR="00AD7352" w:rsidRPr="00A03E6B">
          <w:rPr>
            <w:rStyle w:val="Hyperlink"/>
            <w:sz w:val="24"/>
            <w:szCs w:val="24"/>
          </w:rPr>
          <w:t>registrar@osu.edu</w:t>
        </w:r>
      </w:hyperlink>
      <w:r w:rsidR="00AD7352">
        <w:rPr>
          <w:sz w:val="24"/>
          <w:szCs w:val="24"/>
        </w:rPr>
        <w:t>, Attn: HECC</w:t>
      </w:r>
    </w:p>
    <w:sectPr w:rsidR="00AD7352" w:rsidRPr="00803230" w:rsidSect="00EE5FA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0"/>
    <w:rsid w:val="00003572"/>
    <w:rsid w:val="0001265D"/>
    <w:rsid w:val="000536DE"/>
    <w:rsid w:val="0007533E"/>
    <w:rsid w:val="000E3BBC"/>
    <w:rsid w:val="000F39A3"/>
    <w:rsid w:val="001353BB"/>
    <w:rsid w:val="00187BA7"/>
    <w:rsid w:val="00196F99"/>
    <w:rsid w:val="001B3AC2"/>
    <w:rsid w:val="001D7AF3"/>
    <w:rsid w:val="002015F6"/>
    <w:rsid w:val="00217D03"/>
    <w:rsid w:val="002341B3"/>
    <w:rsid w:val="00245E07"/>
    <w:rsid w:val="00260735"/>
    <w:rsid w:val="002B4534"/>
    <w:rsid w:val="002D4018"/>
    <w:rsid w:val="00320B60"/>
    <w:rsid w:val="00342D46"/>
    <w:rsid w:val="00371686"/>
    <w:rsid w:val="003E2272"/>
    <w:rsid w:val="00403618"/>
    <w:rsid w:val="00412D56"/>
    <w:rsid w:val="0047140A"/>
    <w:rsid w:val="004D3125"/>
    <w:rsid w:val="004E3AF0"/>
    <w:rsid w:val="00545F6C"/>
    <w:rsid w:val="00554F8A"/>
    <w:rsid w:val="005A5C45"/>
    <w:rsid w:val="00612382"/>
    <w:rsid w:val="0063479E"/>
    <w:rsid w:val="006552A5"/>
    <w:rsid w:val="006C5C5A"/>
    <w:rsid w:val="00731475"/>
    <w:rsid w:val="007610BE"/>
    <w:rsid w:val="007722B5"/>
    <w:rsid w:val="00784E7E"/>
    <w:rsid w:val="00793BA6"/>
    <w:rsid w:val="007F2044"/>
    <w:rsid w:val="00803230"/>
    <w:rsid w:val="00817E49"/>
    <w:rsid w:val="00830627"/>
    <w:rsid w:val="008671E1"/>
    <w:rsid w:val="0087378A"/>
    <w:rsid w:val="008740E8"/>
    <w:rsid w:val="00882272"/>
    <w:rsid w:val="008D6864"/>
    <w:rsid w:val="00935A7B"/>
    <w:rsid w:val="00943F50"/>
    <w:rsid w:val="00966259"/>
    <w:rsid w:val="009669D2"/>
    <w:rsid w:val="009919A7"/>
    <w:rsid w:val="009E38F2"/>
    <w:rsid w:val="00A067F3"/>
    <w:rsid w:val="00A64A3D"/>
    <w:rsid w:val="00A86BB7"/>
    <w:rsid w:val="00AD7352"/>
    <w:rsid w:val="00AE1388"/>
    <w:rsid w:val="00AE2C06"/>
    <w:rsid w:val="00B97277"/>
    <w:rsid w:val="00BB5212"/>
    <w:rsid w:val="00BF0183"/>
    <w:rsid w:val="00BF635B"/>
    <w:rsid w:val="00C14C54"/>
    <w:rsid w:val="00C413F0"/>
    <w:rsid w:val="00C46D2D"/>
    <w:rsid w:val="00C539B4"/>
    <w:rsid w:val="00C90562"/>
    <w:rsid w:val="00C946C5"/>
    <w:rsid w:val="00CB4179"/>
    <w:rsid w:val="00CC1247"/>
    <w:rsid w:val="00D4491D"/>
    <w:rsid w:val="00D44E7F"/>
    <w:rsid w:val="00D6329E"/>
    <w:rsid w:val="00DB1046"/>
    <w:rsid w:val="00E02F92"/>
    <w:rsid w:val="00E03E0E"/>
    <w:rsid w:val="00E22CAD"/>
    <w:rsid w:val="00E33326"/>
    <w:rsid w:val="00E449B5"/>
    <w:rsid w:val="00EE5FAA"/>
    <w:rsid w:val="00EF134D"/>
    <w:rsid w:val="00F20628"/>
    <w:rsid w:val="00F20B24"/>
    <w:rsid w:val="00F62ACC"/>
    <w:rsid w:val="00F70A01"/>
    <w:rsid w:val="00FB400C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9D5C"/>
  <w15:chartTrackingRefBased/>
  <w15:docId w15:val="{EF6F6DCB-5250-4F57-86C8-64A5D010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osu.edu" TargetMode="External"/><Relationship Id="rId5" Type="http://schemas.openxmlformats.org/officeDocument/2006/relationships/hyperlink" Target="mailto:registrar@o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Tawiana L.</dc:creator>
  <cp:keywords/>
  <dc:description/>
  <cp:lastModifiedBy>Cook, Tawiana</cp:lastModifiedBy>
  <cp:revision>75</cp:revision>
  <cp:lastPrinted>2022-09-26T15:07:00Z</cp:lastPrinted>
  <dcterms:created xsi:type="dcterms:W3CDTF">2022-09-23T21:38:00Z</dcterms:created>
  <dcterms:modified xsi:type="dcterms:W3CDTF">2023-06-22T19:17:00Z</dcterms:modified>
</cp:coreProperties>
</file>